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Памятка о правилах проведения ОГЭ в дополнительный период в 2022 году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(для ознакомления участников ОГЭ/законных представителей под роспись)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для участников ОГЭ и их родителей / законных представителей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В целях обеспечения безопасности, обеспечения порядка проведения и предотвращения фактов нарушения порядка проведения ОГЭ пункты проведения экзамена (ППЭ) в 2022 году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В день экзамена участник ОГЭ должен прибыть в ППЭ не менее чем за 45 минут до его начала.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Допуск участников ОГЭ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данный ППЭ.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Внимание! Свидетельство о рождении документом, удостоверяющим личность, не является. При отсутств</w:t>
      </w:r>
      <w:proofErr w:type="gramStart"/>
      <w:r>
        <w:rPr>
          <w:sz w:val="23"/>
          <w:szCs w:val="23"/>
        </w:rPr>
        <w:t>ии у у</w:t>
      </w:r>
      <w:proofErr w:type="gramEnd"/>
      <w:r>
        <w:rPr>
          <w:sz w:val="23"/>
          <w:szCs w:val="23"/>
        </w:rPr>
        <w:t xml:space="preserve">частника ОГЭ документа, удостоверяющего личность, предупредите администрацию образовательной организации.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В день экзамена участнику ОГЭ в ППЭ </w:t>
      </w:r>
      <w:r>
        <w:rPr>
          <w:b/>
          <w:szCs w:val="23"/>
        </w:rPr>
        <w:t>запрещается</w:t>
      </w:r>
      <w:r>
        <w:rPr>
          <w:sz w:val="23"/>
          <w:szCs w:val="23"/>
        </w:rPr>
        <w:t xml:space="preserve"> </w:t>
      </w:r>
      <w:r w:rsidRPr="00262559">
        <w:rPr>
          <w:b/>
          <w:sz w:val="23"/>
          <w:szCs w:val="23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  <w:r>
        <w:rPr>
          <w:sz w:val="23"/>
          <w:szCs w:val="23"/>
        </w:rPr>
        <w:t xml:space="preserve">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Рекомендуем взять с собой на экзамен только необходимые вещи. Необходимые личные вещи участники ОГЭ обязаны оставить в специально выделенном месте.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Участники ОГЭ занимают рабочие места в аудитории в соответствии со списками распределения. Изменение рабочего места не допускается.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выходе из аудитории во время экзамена участник ОГЭ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szCs w:val="23"/>
        </w:rPr>
        <w:t>Участники ОГЭ, допустившие нарушение указанных требований или иное нарушение установленного порядка проведения ОГЭ, удаляются с экзамена</w:t>
      </w:r>
      <w:r>
        <w:rPr>
          <w:sz w:val="23"/>
          <w:szCs w:val="23"/>
        </w:rPr>
        <w:t xml:space="preserve">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участника ОГЭ по соответствующему предмету. К дальнейшей сдаче экзамена по этому предмету участник в текущем году не допускается.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Экзаменационная работа выполняется </w:t>
      </w:r>
      <w:proofErr w:type="spellStart"/>
      <w:r>
        <w:rPr>
          <w:sz w:val="23"/>
          <w:szCs w:val="23"/>
        </w:rPr>
        <w:t>гелевой</w:t>
      </w:r>
      <w:proofErr w:type="spellEnd"/>
      <w:r>
        <w:rPr>
          <w:sz w:val="23"/>
          <w:szCs w:val="23"/>
        </w:rPr>
        <w:t xml:space="preserve">, капиллярной или перьевой ручками с чернилами черного цвета.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Участник ОГЭ может при выполнении работы использовать черновики и делать пометки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КИМ. Внимание! Черновики и КИМ не проверяются и записи в них не учитываются при обработке!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резервные сроки.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  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ОГЭ, его результаты аннулируются без предоставления возможности пересдать экзамен в текущем году.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13.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ГЭК.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14. Условием получения обучающимися аттестата об основном общем образовании будет являться успешное прохождение ГИА-9  по четырем учебным предметам – по обязательным предметам (русский язык и математика), а так же по двум предметам по выбору.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 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Апелляцию о нарушении установленного порядка проведения экзамена участник ОГЭ подает в день проведения экзамена члену ГЭК, не покидая ППЭ.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в конфликтную комиссию или в образовательную организацию, которой они были допущены к ГИА.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Участники ОГЭ заблаговременно информируются о времени, месте и порядке рассмотрения апелляций.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19</w:t>
      </w:r>
      <w:proofErr w:type="gramStart"/>
      <w:r>
        <w:rPr>
          <w:sz w:val="23"/>
          <w:szCs w:val="23"/>
        </w:rPr>
        <w:t xml:space="preserve">  В</w:t>
      </w:r>
      <w:proofErr w:type="gramEnd"/>
      <w:r>
        <w:rPr>
          <w:sz w:val="23"/>
          <w:szCs w:val="23"/>
        </w:rPr>
        <w:t xml:space="preserve">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экзамена. В случае отклонения апелляции участника ОГЭ о несогласии с выставленными баллами результат, который был до апелляции, сохраняется. </w:t>
      </w:r>
    </w:p>
    <w:p w:rsidR="00262559" w:rsidRDefault="00262559" w:rsidP="0026255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Данная информация была подготовлена в соответствии с нормативными правовыми документами, регламентирующими проведение ОГЭ: </w:t>
      </w:r>
    </w:p>
    <w:p w:rsidR="00262559" w:rsidRDefault="00262559" w:rsidP="00262559">
      <w:pPr>
        <w:pStyle w:val="Default"/>
        <w:numPr>
          <w:ilvl w:val="0"/>
          <w:numId w:val="1"/>
        </w:num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Федеральным законом от 29.12.2012 № 273-ФЗ «Об образовании в Российской Федерации». </w:t>
      </w:r>
    </w:p>
    <w:p w:rsidR="00262559" w:rsidRDefault="00262559" w:rsidP="002625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262559" w:rsidRDefault="00262559" w:rsidP="0026255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Приказом Министерства образования и науки Российской Федерации от 07.11.2018 № 198/1513«Об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DA7571" w:rsidRDefault="00DA7571">
      <w:bookmarkStart w:id="0" w:name="_GoBack"/>
      <w:bookmarkEnd w:id="0"/>
    </w:p>
    <w:sectPr w:rsidR="00DA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8CD"/>
    <w:multiLevelType w:val="hybridMultilevel"/>
    <w:tmpl w:val="B0CC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9"/>
    <w:rsid w:val="00262559"/>
    <w:rsid w:val="007B3DA5"/>
    <w:rsid w:val="00DA7571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559"/>
    <w:pPr>
      <w:ind w:left="720"/>
      <w:contextualSpacing/>
    </w:pPr>
  </w:style>
  <w:style w:type="paragraph" w:customStyle="1" w:styleId="Default">
    <w:name w:val="Default"/>
    <w:rsid w:val="00262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559"/>
    <w:pPr>
      <w:ind w:left="720"/>
      <w:contextualSpacing/>
    </w:pPr>
  </w:style>
  <w:style w:type="paragraph" w:customStyle="1" w:styleId="Default">
    <w:name w:val="Default"/>
    <w:rsid w:val="00262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2022-08-31T09:56:00Z</cp:lastPrinted>
  <dcterms:created xsi:type="dcterms:W3CDTF">2022-08-31T09:40:00Z</dcterms:created>
  <dcterms:modified xsi:type="dcterms:W3CDTF">2022-08-31T10:17:00Z</dcterms:modified>
</cp:coreProperties>
</file>